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8459" w14:textId="0B73ABB4" w:rsidR="009320CE" w:rsidRDefault="00211DE4" w:rsidP="00E756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b/>
          <w:sz w:val="32"/>
          <w:szCs w:val="32"/>
        </w:rPr>
      </w:pPr>
      <w:r>
        <w:rPr>
          <w:rFonts w:ascii="DIN Alternate Bold" w:hAnsi="DIN Alternate Bold"/>
          <w:b/>
          <w:sz w:val="32"/>
          <w:szCs w:val="32"/>
        </w:rPr>
        <w:t>Zahlen. Daten. Fakten.</w:t>
      </w:r>
      <w:r w:rsidR="00D92156">
        <w:rPr>
          <w:rFonts w:ascii="DIN Alternate Bold" w:hAnsi="DIN Alternate Bold"/>
          <w:b/>
          <w:sz w:val="32"/>
          <w:szCs w:val="32"/>
        </w:rPr>
        <w:br/>
      </w:r>
      <w:r w:rsidR="00A75F0B">
        <w:rPr>
          <w:rFonts w:ascii="DIN Alternate Bold" w:hAnsi="DIN Alternate Bold"/>
          <w:b/>
          <w:sz w:val="20"/>
        </w:rPr>
        <w:t>Stand: 9</w:t>
      </w:r>
      <w:r w:rsidR="00D92156" w:rsidRPr="00D92156">
        <w:rPr>
          <w:rFonts w:ascii="DIN Alternate Bold" w:hAnsi="DIN Alternate Bold"/>
          <w:b/>
          <w:sz w:val="20"/>
        </w:rPr>
        <w:t xml:space="preserve">. </w:t>
      </w:r>
      <w:r w:rsidR="00A75F0B">
        <w:rPr>
          <w:rFonts w:ascii="DIN Alternate Bold" w:hAnsi="DIN Alternate Bold"/>
          <w:b/>
          <w:sz w:val="20"/>
        </w:rPr>
        <w:t>September</w:t>
      </w:r>
      <w:bookmarkStart w:id="0" w:name="_GoBack"/>
      <w:bookmarkEnd w:id="0"/>
      <w:r w:rsidR="00D92156" w:rsidRPr="00D92156">
        <w:rPr>
          <w:rFonts w:ascii="DIN Alternate Bold" w:hAnsi="DIN Alternate Bold"/>
          <w:b/>
          <w:sz w:val="20"/>
        </w:rPr>
        <w:t xml:space="preserve"> 2014</w:t>
      </w:r>
    </w:p>
    <w:p w14:paraId="4D45127D" w14:textId="77777777" w:rsidR="007B4A2D" w:rsidRPr="009B158F" w:rsidRDefault="007B4A2D" w:rsidP="00E756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b/>
          <w:szCs w:val="24"/>
        </w:rPr>
      </w:pPr>
    </w:p>
    <w:p w14:paraId="6DE31C2D" w14:textId="77777777" w:rsidR="007B4A2D" w:rsidRDefault="00211DE4" w:rsidP="00E756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szCs w:val="24"/>
        </w:rPr>
      </w:pPr>
      <w:r>
        <w:rPr>
          <w:rFonts w:ascii="DIN Alternate Bold" w:hAnsi="DIN Alternate Bold"/>
          <w:szCs w:val="24"/>
        </w:rPr>
        <w:t>gartana ist eine Marke der feinesse Innovationen GmbH &amp; Co. KG</w:t>
      </w:r>
    </w:p>
    <w:p w14:paraId="3CBCD13A" w14:textId="77777777" w:rsidR="00211DE4" w:rsidRPr="009B158F" w:rsidRDefault="00211DE4" w:rsidP="00E756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szCs w:val="24"/>
        </w:rPr>
      </w:pPr>
    </w:p>
    <w:p w14:paraId="32B360AF" w14:textId="77777777" w:rsidR="00211DE4" w:rsidRPr="009B158F" w:rsidRDefault="00211DE4" w:rsidP="00211D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b/>
          <w:szCs w:val="24"/>
        </w:rPr>
      </w:pPr>
      <w:r>
        <w:rPr>
          <w:rFonts w:ascii="DIN Alternate Bold" w:hAnsi="DIN Alternate Bold"/>
          <w:b/>
          <w:szCs w:val="24"/>
        </w:rPr>
        <w:t>Geschäftsführung</w:t>
      </w:r>
    </w:p>
    <w:p w14:paraId="2690DF69" w14:textId="611C2BE3" w:rsidR="00211DE4" w:rsidRDefault="0089677C" w:rsidP="00211D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szCs w:val="24"/>
        </w:rPr>
      </w:pPr>
      <w:r>
        <w:rPr>
          <w:rFonts w:ascii="DIN Alternate Bold" w:hAnsi="DIN Alternate Bold"/>
          <w:szCs w:val="24"/>
        </w:rPr>
        <w:t>Dr. Jörg Haas</w:t>
      </w:r>
    </w:p>
    <w:p w14:paraId="1ED77DB6" w14:textId="77777777" w:rsidR="00211DE4" w:rsidRDefault="00211DE4" w:rsidP="00211D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b/>
          <w:szCs w:val="24"/>
        </w:rPr>
      </w:pPr>
    </w:p>
    <w:p w14:paraId="4BFE7C4B" w14:textId="77777777" w:rsidR="00D92156" w:rsidRPr="009B158F" w:rsidRDefault="00D92156" w:rsidP="00D9215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b/>
          <w:szCs w:val="24"/>
        </w:rPr>
      </w:pPr>
      <w:r>
        <w:rPr>
          <w:rFonts w:ascii="DIN Alternate Bold" w:hAnsi="DIN Alternate Bold"/>
          <w:b/>
          <w:szCs w:val="24"/>
        </w:rPr>
        <w:t>Eignerstruktur</w:t>
      </w:r>
    </w:p>
    <w:p w14:paraId="7CF32687" w14:textId="569115DC" w:rsidR="00D92156" w:rsidRPr="00A14843" w:rsidRDefault="00A14843" w:rsidP="00D9215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szCs w:val="24"/>
          <w:lang w:val="en-US"/>
        </w:rPr>
      </w:pPr>
      <w:r w:rsidRPr="00A14843">
        <w:rPr>
          <w:rFonts w:ascii="DIN Alternate Bold" w:hAnsi="DIN Alternate Bold"/>
          <w:szCs w:val="24"/>
          <w:lang w:val="en-US"/>
        </w:rPr>
        <w:t>DevelopVisio S.á.r.l.;</w:t>
      </w:r>
      <w:r>
        <w:rPr>
          <w:rFonts w:ascii="DIN Alternate Bold" w:hAnsi="DIN Alternate Bold"/>
          <w:szCs w:val="24"/>
          <w:lang w:val="en-US"/>
        </w:rPr>
        <w:t xml:space="preserve"> GHW AG; IT Invest AG; Karl-Heinz Schommer, Dr. Pohl Consulting GmbH; Rafael Bogatzki</w:t>
      </w:r>
    </w:p>
    <w:p w14:paraId="171A0EB8" w14:textId="77777777" w:rsidR="00D92156" w:rsidRPr="00A14843" w:rsidRDefault="00D92156" w:rsidP="00211D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b/>
          <w:szCs w:val="24"/>
          <w:lang w:val="en-US"/>
        </w:rPr>
      </w:pPr>
    </w:p>
    <w:p w14:paraId="5DB35E1E" w14:textId="77777777" w:rsidR="00211DE4" w:rsidRPr="009B158F" w:rsidRDefault="00211DE4" w:rsidP="00211D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b/>
          <w:szCs w:val="24"/>
        </w:rPr>
      </w:pPr>
      <w:r>
        <w:rPr>
          <w:rFonts w:ascii="DIN Alternate Bold" w:hAnsi="DIN Alternate Bold"/>
          <w:b/>
          <w:szCs w:val="24"/>
        </w:rPr>
        <w:t>Produktlinien</w:t>
      </w:r>
    </w:p>
    <w:p w14:paraId="452E845B" w14:textId="77777777" w:rsidR="00211DE4" w:rsidRDefault="00211DE4" w:rsidP="00211D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szCs w:val="24"/>
        </w:rPr>
      </w:pPr>
      <w:r>
        <w:rPr>
          <w:rFonts w:ascii="DIN Alternate Bold" w:hAnsi="DIN Alternate Bold"/>
          <w:szCs w:val="24"/>
        </w:rPr>
        <w:t xml:space="preserve">Gartenhäuser, Trennwände, Carports, </w:t>
      </w:r>
      <w:r>
        <w:rPr>
          <w:rFonts w:ascii="DIN Alternate Bold" w:hAnsi="DIN Alternate Bold"/>
          <w:szCs w:val="24"/>
        </w:rPr>
        <w:br/>
        <w:t>Mülltonneneinhausungen und –boxen.</w:t>
      </w:r>
    </w:p>
    <w:p w14:paraId="249880A2" w14:textId="77777777" w:rsidR="00211DE4" w:rsidRDefault="00211DE4" w:rsidP="00211D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szCs w:val="24"/>
        </w:rPr>
      </w:pPr>
    </w:p>
    <w:p w14:paraId="098B9E12" w14:textId="052D7026" w:rsidR="00211DE4" w:rsidRPr="009B158F" w:rsidRDefault="00245DCB" w:rsidP="00211D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b/>
          <w:szCs w:val="24"/>
        </w:rPr>
      </w:pPr>
      <w:r>
        <w:rPr>
          <w:rFonts w:ascii="DIN Alternate Bold" w:hAnsi="DIN Alternate Bold"/>
          <w:b/>
          <w:szCs w:val="24"/>
        </w:rPr>
        <w:t>Z</w:t>
      </w:r>
      <w:r w:rsidR="00211DE4">
        <w:rPr>
          <w:rFonts w:ascii="DIN Alternate Bold" w:hAnsi="DIN Alternate Bold"/>
          <w:b/>
          <w:szCs w:val="24"/>
        </w:rPr>
        <w:t>ahlen</w:t>
      </w:r>
    </w:p>
    <w:p w14:paraId="4C3BDC80" w14:textId="0624D5EB" w:rsidR="00211DE4" w:rsidRDefault="00211DE4" w:rsidP="00211D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szCs w:val="24"/>
        </w:rPr>
      </w:pPr>
      <w:r>
        <w:rPr>
          <w:rFonts w:ascii="DIN Alternate Bold" w:hAnsi="DIN Alternate Bold"/>
          <w:szCs w:val="24"/>
        </w:rPr>
        <w:t xml:space="preserve">Gründung </w:t>
      </w:r>
      <w:r w:rsidR="00253EE8">
        <w:rPr>
          <w:rFonts w:ascii="DIN Alternate Bold" w:hAnsi="DIN Alternate Bold"/>
          <w:szCs w:val="24"/>
        </w:rPr>
        <w:t>2008</w:t>
      </w:r>
      <w:r>
        <w:rPr>
          <w:rFonts w:ascii="DIN Alternate Bold" w:hAnsi="DIN Alternate Bold"/>
          <w:szCs w:val="24"/>
        </w:rPr>
        <w:t xml:space="preserve">, vier feste Mitarbeiter und </w:t>
      </w:r>
      <w:r w:rsidR="0089677C">
        <w:rPr>
          <w:rFonts w:ascii="DIN Alternate Bold" w:hAnsi="DIN Alternate Bold"/>
          <w:szCs w:val="24"/>
        </w:rPr>
        <w:t>6</w:t>
      </w:r>
      <w:r>
        <w:rPr>
          <w:rFonts w:ascii="DIN Alternate Bold" w:hAnsi="DIN Alternate Bold"/>
          <w:szCs w:val="24"/>
        </w:rPr>
        <w:t xml:space="preserve"> freie. </w:t>
      </w:r>
    </w:p>
    <w:p w14:paraId="2F86EAAD" w14:textId="77777777" w:rsidR="00211DE4" w:rsidRDefault="00211DE4" w:rsidP="00211D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szCs w:val="24"/>
        </w:rPr>
      </w:pPr>
    </w:p>
    <w:p w14:paraId="65E5AFF5" w14:textId="77777777" w:rsidR="00211DE4" w:rsidRPr="009B158F" w:rsidRDefault="00211DE4" w:rsidP="00211D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b/>
          <w:szCs w:val="24"/>
        </w:rPr>
      </w:pPr>
      <w:r>
        <w:rPr>
          <w:rFonts w:ascii="DIN Alternate Bold" w:hAnsi="DIN Alternate Bold"/>
          <w:b/>
          <w:szCs w:val="24"/>
        </w:rPr>
        <w:t>Vertriebsstruktur</w:t>
      </w:r>
    </w:p>
    <w:p w14:paraId="379C444A" w14:textId="4A40905C" w:rsidR="00211DE4" w:rsidRDefault="00211DE4" w:rsidP="00211DE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szCs w:val="24"/>
        </w:rPr>
      </w:pPr>
      <w:r>
        <w:rPr>
          <w:rFonts w:ascii="DIN Alternate Bold" w:hAnsi="DIN Alternate Bold"/>
          <w:szCs w:val="24"/>
        </w:rPr>
        <w:t xml:space="preserve">Direktvertrieb über </w:t>
      </w:r>
      <w:hyperlink r:id="rId7" w:history="1">
        <w:r w:rsidRPr="008E0870">
          <w:rPr>
            <w:rStyle w:val="Link"/>
            <w:rFonts w:ascii="DIN Alternate Bold" w:hAnsi="DIN Alternate Bold"/>
            <w:szCs w:val="24"/>
          </w:rPr>
          <w:t>www.gartana.de</w:t>
        </w:r>
      </w:hyperlink>
      <w:r w:rsidR="0089677C">
        <w:rPr>
          <w:rFonts w:ascii="DIN Alternate Bold" w:hAnsi="DIN Alternate Bold"/>
          <w:szCs w:val="24"/>
        </w:rPr>
        <w:t xml:space="preserve"> an private und gewerbliche Kunden, Fachhandel, </w:t>
      </w:r>
      <w:r>
        <w:rPr>
          <w:rFonts w:ascii="DIN Alternate Bold" w:hAnsi="DIN Alternate Bold"/>
          <w:szCs w:val="24"/>
        </w:rPr>
        <w:t xml:space="preserve">Gartenlandschaftsbau (ca. </w:t>
      </w:r>
      <w:r w:rsidR="0089677C">
        <w:rPr>
          <w:rFonts w:ascii="DIN Alternate Bold" w:hAnsi="DIN Alternate Bold"/>
          <w:szCs w:val="24"/>
        </w:rPr>
        <w:t>20 Vertriebspartner in DACH)</w:t>
      </w:r>
    </w:p>
    <w:p w14:paraId="00F48F26" w14:textId="77777777" w:rsidR="00DD347A" w:rsidRDefault="007B4A2D" w:rsidP="00D9215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right="2834"/>
        <w:rPr>
          <w:rFonts w:ascii="DIN Alternate Bold" w:hAnsi="DIN Alternate Bold"/>
          <w:szCs w:val="24"/>
        </w:rPr>
      </w:pPr>
      <w:r w:rsidRPr="009B158F">
        <w:rPr>
          <w:rFonts w:ascii="DIN Alternate Bold" w:hAnsi="DIN Alternate Bold"/>
          <w:szCs w:val="24"/>
        </w:rPr>
        <w:br/>
      </w:r>
      <w:r w:rsidR="00211DE4">
        <w:rPr>
          <w:rFonts w:ascii="DIN Alternate Bold" w:hAnsi="DIN Alternate Bold"/>
          <w:szCs w:val="24"/>
        </w:rPr>
        <w:t>W</w:t>
      </w:r>
      <w:r w:rsidR="007D4839">
        <w:rPr>
          <w:rFonts w:ascii="DIN Alternate Bold" w:hAnsi="DIN Alternate Bold"/>
          <w:szCs w:val="24"/>
        </w:rPr>
        <w:t xml:space="preserve">eitere Infos unter </w:t>
      </w:r>
      <w:hyperlink r:id="rId8" w:history="1">
        <w:r w:rsidR="007D4839" w:rsidRPr="00C308E6">
          <w:rPr>
            <w:rStyle w:val="Link"/>
            <w:rFonts w:ascii="DIN Alternate Bold" w:hAnsi="DIN Alternate Bold"/>
            <w:szCs w:val="24"/>
          </w:rPr>
          <w:t>www.gartana.de/kontakt/presse</w:t>
        </w:r>
      </w:hyperlink>
      <w:r w:rsidR="007D4839">
        <w:rPr>
          <w:rFonts w:ascii="DIN Alternate Bold" w:hAnsi="DIN Alternate Bold"/>
          <w:szCs w:val="24"/>
        </w:rPr>
        <w:t xml:space="preserve"> oder </w:t>
      </w:r>
      <w:hyperlink r:id="rId9" w:history="1">
        <w:r w:rsidR="007D4839" w:rsidRPr="00C308E6">
          <w:rPr>
            <w:rStyle w:val="Link"/>
            <w:rFonts w:ascii="DIN Alternate Bold" w:hAnsi="DIN Alternate Bold"/>
            <w:szCs w:val="24"/>
          </w:rPr>
          <w:t>www.gartana.de</w:t>
        </w:r>
      </w:hyperlink>
      <w:r w:rsidR="007D4839">
        <w:rPr>
          <w:rFonts w:ascii="DIN Alternate Bold" w:hAnsi="DIN Alternate Bold"/>
          <w:szCs w:val="24"/>
        </w:rPr>
        <w:t xml:space="preserve">  </w:t>
      </w:r>
      <w:r w:rsidRPr="009B158F">
        <w:rPr>
          <w:rFonts w:ascii="DIN Alternate Bold" w:hAnsi="DIN Alternate Bold"/>
          <w:szCs w:val="24"/>
        </w:rPr>
        <w:br/>
      </w:r>
      <w:r w:rsidRPr="009B158F">
        <w:rPr>
          <w:rFonts w:ascii="DIN Alternate Bold" w:hAnsi="DIN Alternate Bold"/>
          <w:szCs w:val="24"/>
        </w:rPr>
        <w:br/>
      </w:r>
      <w:r w:rsidR="00DD347A">
        <w:rPr>
          <w:rFonts w:ascii="DIN Alternate Bold" w:hAnsi="DIN Alternate Bold"/>
          <w:b/>
          <w:szCs w:val="24"/>
        </w:rPr>
        <w:t>Pressekontakt</w:t>
      </w:r>
    </w:p>
    <w:p w14:paraId="41244420" w14:textId="77777777" w:rsidR="00DD347A" w:rsidRDefault="00DD347A" w:rsidP="00E756FC">
      <w:pPr>
        <w:spacing w:line="360" w:lineRule="auto"/>
        <w:ind w:right="2834"/>
        <w:rPr>
          <w:rFonts w:ascii="DIN Alternate Bold" w:hAnsi="DIN Alternate Bold"/>
          <w:szCs w:val="24"/>
        </w:rPr>
      </w:pPr>
      <w:r>
        <w:rPr>
          <w:rFonts w:ascii="DIN Alternate Bold" w:hAnsi="DIN Alternate Bold"/>
          <w:szCs w:val="24"/>
        </w:rPr>
        <w:t>Christian Dingler</w:t>
      </w:r>
      <w:r>
        <w:rPr>
          <w:rFonts w:ascii="DIN Alternate Bold" w:hAnsi="DIN Alternate Bold"/>
          <w:szCs w:val="24"/>
        </w:rPr>
        <w:tab/>
      </w:r>
      <w:r>
        <w:rPr>
          <w:rFonts w:ascii="DIN Alternate Bold" w:hAnsi="DIN Alternate Bold"/>
          <w:szCs w:val="24"/>
        </w:rPr>
        <w:tab/>
      </w:r>
      <w:r>
        <w:rPr>
          <w:rFonts w:ascii="DIN Alternate Bold" w:hAnsi="DIN Alternate Bold"/>
          <w:szCs w:val="24"/>
        </w:rPr>
        <w:tab/>
      </w:r>
      <w:r w:rsidRPr="009B158F">
        <w:rPr>
          <w:rFonts w:ascii="DIN Alternate Bold" w:hAnsi="DIN Alternate Bold"/>
          <w:szCs w:val="24"/>
        </w:rPr>
        <w:t>Rafael Bogatzki</w:t>
      </w:r>
      <w:r>
        <w:rPr>
          <w:rFonts w:ascii="DIN Alternate Bold" w:hAnsi="DIN Alternate Bold"/>
          <w:szCs w:val="24"/>
        </w:rPr>
        <w:tab/>
      </w:r>
      <w:r>
        <w:rPr>
          <w:rFonts w:ascii="DIN Alternate Bold" w:hAnsi="DIN Alternate Bold"/>
          <w:szCs w:val="24"/>
        </w:rPr>
        <w:br/>
        <w:t>genuin4 | Digital Relations</w:t>
      </w:r>
      <w:r>
        <w:rPr>
          <w:rFonts w:ascii="DIN Alternate Bold" w:hAnsi="DIN Alternate Bold"/>
          <w:szCs w:val="24"/>
        </w:rPr>
        <w:tab/>
      </w:r>
      <w:r>
        <w:rPr>
          <w:rFonts w:ascii="DIN Alternate Bold" w:hAnsi="DIN Alternate Bold"/>
          <w:szCs w:val="24"/>
        </w:rPr>
        <w:tab/>
      </w:r>
      <w:r w:rsidRPr="009B158F">
        <w:rPr>
          <w:rFonts w:ascii="DIN Alternate Bold" w:hAnsi="DIN Alternate Bold"/>
          <w:szCs w:val="24"/>
        </w:rPr>
        <w:t>Tel 0228 . 4334 2450</w:t>
      </w:r>
    </w:p>
    <w:p w14:paraId="2756569F" w14:textId="77777777" w:rsidR="00DD347A" w:rsidRDefault="00DD347A" w:rsidP="00E756FC">
      <w:pPr>
        <w:spacing w:line="360" w:lineRule="auto"/>
        <w:ind w:right="2834"/>
        <w:rPr>
          <w:rFonts w:ascii="DIN Alternate Bold" w:hAnsi="DIN Alternate Bold"/>
          <w:szCs w:val="24"/>
        </w:rPr>
      </w:pPr>
      <w:r>
        <w:rPr>
          <w:rFonts w:ascii="DIN Alternate Bold" w:hAnsi="DIN Alternate Bold"/>
          <w:szCs w:val="24"/>
        </w:rPr>
        <w:t xml:space="preserve">Tel 0221. </w:t>
      </w:r>
      <w:r w:rsidRPr="00DD347A">
        <w:rPr>
          <w:rFonts w:ascii="DIN Alternate Bold" w:hAnsi="DIN Alternate Bold"/>
          <w:szCs w:val="24"/>
        </w:rPr>
        <w:t>259 02 908</w:t>
      </w:r>
      <w:r>
        <w:rPr>
          <w:rFonts w:ascii="DIN Alternate Bold" w:hAnsi="DIN Alternate Bold"/>
          <w:szCs w:val="24"/>
        </w:rPr>
        <w:tab/>
      </w:r>
      <w:r>
        <w:rPr>
          <w:rFonts w:ascii="DIN Alternate Bold" w:hAnsi="DIN Alternate Bold"/>
          <w:szCs w:val="24"/>
        </w:rPr>
        <w:tab/>
      </w:r>
      <w:r>
        <w:rPr>
          <w:rFonts w:ascii="DIN Alternate Bold" w:hAnsi="DIN Alternate Bold"/>
          <w:szCs w:val="24"/>
        </w:rPr>
        <w:tab/>
      </w:r>
      <w:hyperlink r:id="rId10" w:history="1">
        <w:r w:rsidRPr="00C308E6">
          <w:rPr>
            <w:rStyle w:val="Link"/>
            <w:rFonts w:ascii="DIN Alternate Bold" w:hAnsi="DIN Alternate Bold"/>
            <w:szCs w:val="24"/>
          </w:rPr>
          <w:t>info@gartana.de</w:t>
        </w:r>
      </w:hyperlink>
      <w:r>
        <w:rPr>
          <w:rFonts w:ascii="DIN Alternate Bold" w:hAnsi="DIN Alternate Bold"/>
          <w:szCs w:val="24"/>
        </w:rPr>
        <w:t xml:space="preserve"> </w:t>
      </w:r>
      <w:r w:rsidRPr="009B158F">
        <w:rPr>
          <w:rFonts w:ascii="DIN Alternate Bold" w:hAnsi="DIN Alternate Bold"/>
          <w:szCs w:val="24"/>
        </w:rPr>
        <w:t xml:space="preserve"> </w:t>
      </w:r>
    </w:p>
    <w:p w14:paraId="3645CC48" w14:textId="77777777" w:rsidR="007B4A2D" w:rsidRPr="00D92156" w:rsidRDefault="00A75F0B" w:rsidP="00E756FC">
      <w:pPr>
        <w:spacing w:line="360" w:lineRule="auto"/>
        <w:ind w:right="2834"/>
        <w:rPr>
          <w:rFonts w:ascii="DIN Alternate Bold" w:hAnsi="DIN Alternate Bold"/>
          <w:szCs w:val="24"/>
        </w:rPr>
      </w:pPr>
      <w:hyperlink r:id="rId11" w:history="1">
        <w:r w:rsidR="00DD347A" w:rsidRPr="00C308E6">
          <w:rPr>
            <w:rStyle w:val="Link"/>
            <w:rFonts w:ascii="DIN Alternate Bold" w:hAnsi="DIN Alternate Bold"/>
            <w:szCs w:val="24"/>
          </w:rPr>
          <w:t>dingler@genuin4.de</w:t>
        </w:r>
      </w:hyperlink>
      <w:r w:rsidR="00DD347A">
        <w:rPr>
          <w:rFonts w:ascii="DIN Alternate Bold" w:hAnsi="DIN Alternate Bold"/>
          <w:szCs w:val="24"/>
        </w:rPr>
        <w:t xml:space="preserve">  </w:t>
      </w:r>
    </w:p>
    <w:sectPr w:rsidR="007B4A2D" w:rsidRPr="00D92156" w:rsidSect="007B4A2D">
      <w:headerReference w:type="default" r:id="rId12"/>
      <w:footerReference w:type="even" r:id="rId13"/>
      <w:footerReference w:type="default" r:id="rId14"/>
      <w:footnotePr>
        <w:pos w:val="beneathText"/>
      </w:footnotePr>
      <w:pgSz w:w="11906" w:h="16838"/>
      <w:pgMar w:top="851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4299D" w14:textId="77777777" w:rsidR="00331BCC" w:rsidRDefault="00331BCC" w:rsidP="009B158F">
      <w:r>
        <w:separator/>
      </w:r>
    </w:p>
  </w:endnote>
  <w:endnote w:type="continuationSeparator" w:id="0">
    <w:p w14:paraId="4756E839" w14:textId="77777777" w:rsidR="00331BCC" w:rsidRDefault="00331BCC" w:rsidP="009B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759D" w14:textId="77777777" w:rsidR="004552EA" w:rsidRDefault="004552EA" w:rsidP="00C308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8B0E03" w14:textId="77777777" w:rsidR="004552EA" w:rsidRDefault="004552EA" w:rsidP="004552E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3E75A" w14:textId="77777777" w:rsidR="004552EA" w:rsidRPr="004552EA" w:rsidRDefault="004552EA" w:rsidP="00C308E6">
    <w:pPr>
      <w:pStyle w:val="Fuzeile"/>
      <w:framePr w:wrap="around" w:vAnchor="text" w:hAnchor="margin" w:xAlign="right" w:y="1"/>
      <w:rPr>
        <w:rStyle w:val="Seitenzahl"/>
        <w:rFonts w:ascii="DIN Alternate Bold" w:hAnsi="DIN Alternate Bold"/>
      </w:rPr>
    </w:pPr>
    <w:r w:rsidRPr="004552EA">
      <w:rPr>
        <w:rStyle w:val="Seitenzahl"/>
        <w:rFonts w:ascii="DIN Alternate Bold" w:hAnsi="DIN Alternate Bold"/>
      </w:rPr>
      <w:fldChar w:fldCharType="begin"/>
    </w:r>
    <w:r w:rsidRPr="004552EA">
      <w:rPr>
        <w:rStyle w:val="Seitenzahl"/>
        <w:rFonts w:ascii="DIN Alternate Bold" w:hAnsi="DIN Alternate Bold"/>
      </w:rPr>
      <w:instrText xml:space="preserve">PAGE  </w:instrText>
    </w:r>
    <w:r w:rsidRPr="004552EA">
      <w:rPr>
        <w:rStyle w:val="Seitenzahl"/>
        <w:rFonts w:ascii="DIN Alternate Bold" w:hAnsi="DIN Alternate Bold"/>
      </w:rPr>
      <w:fldChar w:fldCharType="separate"/>
    </w:r>
    <w:r w:rsidR="00A75F0B">
      <w:rPr>
        <w:rStyle w:val="Seitenzahl"/>
        <w:rFonts w:ascii="DIN Alternate Bold" w:hAnsi="DIN Alternate Bold"/>
        <w:noProof/>
      </w:rPr>
      <w:t>1</w:t>
    </w:r>
    <w:r w:rsidRPr="004552EA">
      <w:rPr>
        <w:rStyle w:val="Seitenzahl"/>
        <w:rFonts w:ascii="DIN Alternate Bold" w:hAnsi="DIN Alternate Bold"/>
      </w:rPr>
      <w:fldChar w:fldCharType="end"/>
    </w:r>
  </w:p>
  <w:p w14:paraId="098F2C8F" w14:textId="77777777" w:rsidR="004552EA" w:rsidRPr="004552EA" w:rsidRDefault="004552EA" w:rsidP="004552EA">
    <w:pPr>
      <w:pStyle w:val="Fuzeile"/>
      <w:ind w:right="360"/>
      <w:jc w:val="right"/>
      <w:rPr>
        <w:rFonts w:ascii="DIN Alternate Bold" w:hAnsi="DIN Alternate Bol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2AB70" w14:textId="77777777" w:rsidR="00331BCC" w:rsidRDefault="00331BCC" w:rsidP="009B158F">
      <w:r>
        <w:separator/>
      </w:r>
    </w:p>
  </w:footnote>
  <w:footnote w:type="continuationSeparator" w:id="0">
    <w:p w14:paraId="2497B37D" w14:textId="77777777" w:rsidR="00331BCC" w:rsidRDefault="00331BCC" w:rsidP="009B1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939EA" w14:textId="77777777" w:rsidR="009B158F" w:rsidRDefault="009B158F" w:rsidP="009B158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59FD280" wp14:editId="1F5B5F3B">
          <wp:extent cx="1584330" cy="497840"/>
          <wp:effectExtent l="0" t="0" r="0" b="10160"/>
          <wp:docPr id="1" name="Bild 1" descr="Macintosh HD:Users:genuin4:Desktop:logo_gartana_mit_web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nuin4:Desktop:logo_gartana_mit_webad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824" cy="49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F8086" w14:textId="77777777" w:rsidR="009320CE" w:rsidRDefault="009320CE" w:rsidP="009B158F">
    <w:pPr>
      <w:pStyle w:val="Kopfzeile"/>
      <w:jc w:val="right"/>
    </w:pPr>
  </w:p>
  <w:p w14:paraId="3E928F90" w14:textId="77777777" w:rsidR="009320CE" w:rsidRDefault="009320CE" w:rsidP="009B158F">
    <w:pPr>
      <w:pStyle w:val="Kopfzeile"/>
      <w:jc w:val="right"/>
    </w:pPr>
  </w:p>
  <w:p w14:paraId="179A5CF5" w14:textId="77777777" w:rsidR="009320CE" w:rsidRDefault="009320CE" w:rsidP="009B158F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E4"/>
    <w:rsid w:val="00211DE4"/>
    <w:rsid w:val="00245DCB"/>
    <w:rsid w:val="00253EE8"/>
    <w:rsid w:val="00331BCC"/>
    <w:rsid w:val="004552EA"/>
    <w:rsid w:val="006708BC"/>
    <w:rsid w:val="007B4A2D"/>
    <w:rsid w:val="007D4839"/>
    <w:rsid w:val="0089677C"/>
    <w:rsid w:val="008C1D9F"/>
    <w:rsid w:val="009320CE"/>
    <w:rsid w:val="009B158F"/>
    <w:rsid w:val="00A14843"/>
    <w:rsid w:val="00A75F0B"/>
    <w:rsid w:val="00D92156"/>
    <w:rsid w:val="00DD347A"/>
    <w:rsid w:val="00E756FC"/>
    <w:rsid w:val="00F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A9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‹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eichen"/>
    <w:uiPriority w:val="99"/>
    <w:unhideWhenUsed/>
    <w:rsid w:val="009B15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B158F"/>
    <w:rPr>
      <w:kern w:val="1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9B15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B158F"/>
    <w:rPr>
      <w:kern w:val="1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58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58F"/>
    <w:rPr>
      <w:rFonts w:ascii="Lucida Grande" w:hAnsi="Lucida Grande" w:cs="Lucida Grande"/>
      <w:kern w:val="1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D347A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4552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‹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eichen"/>
    <w:uiPriority w:val="99"/>
    <w:unhideWhenUsed/>
    <w:rsid w:val="009B15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B158F"/>
    <w:rPr>
      <w:kern w:val="1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9B15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B158F"/>
    <w:rPr>
      <w:kern w:val="1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58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58F"/>
    <w:rPr>
      <w:rFonts w:ascii="Lucida Grande" w:hAnsi="Lucida Grande" w:cs="Lucida Grande"/>
      <w:kern w:val="1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D347A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45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ingler@genuin4.d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artana.de" TargetMode="External"/><Relationship Id="rId8" Type="http://schemas.openxmlformats.org/officeDocument/2006/relationships/hyperlink" Target="http://www.gartana.de/kontakt/presse" TargetMode="External"/><Relationship Id="rId9" Type="http://schemas.openxmlformats.org/officeDocument/2006/relationships/hyperlink" Target="http://www.gartana.de" TargetMode="External"/><Relationship Id="rId10" Type="http://schemas.openxmlformats.org/officeDocument/2006/relationships/hyperlink" Target="mailto:info@gartan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Continoom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* *</cp:lastModifiedBy>
  <cp:revision>4</cp:revision>
  <cp:lastPrinted>2014-07-29T09:50:00Z</cp:lastPrinted>
  <dcterms:created xsi:type="dcterms:W3CDTF">2014-08-20T14:38:00Z</dcterms:created>
  <dcterms:modified xsi:type="dcterms:W3CDTF">2014-09-09T10:55:00Z</dcterms:modified>
</cp:coreProperties>
</file>